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9F9" w:rsidRPr="004E49F9" w:rsidRDefault="00AD6104" w:rsidP="004E49F9">
      <w:pPr>
        <w:pStyle w:val="Title"/>
        <w:jc w:val="center"/>
        <w:rPr>
          <w:rFonts w:ascii="Arial" w:hAnsi="Arial" w:cs="Arial"/>
          <w:sz w:val="40"/>
          <w:u w:val="single"/>
        </w:rPr>
      </w:pPr>
      <w:r w:rsidRPr="004E49F9">
        <w:rPr>
          <w:rFonts w:ascii="Arial" w:hAnsi="Arial" w:cs="Arial"/>
          <w:sz w:val="40"/>
          <w:u w:val="single"/>
        </w:rPr>
        <w:t>IQPS Incentive Gr</w:t>
      </w:r>
      <w:bookmarkStart w:id="0" w:name="_GoBack"/>
      <w:bookmarkEnd w:id="0"/>
      <w:r w:rsidRPr="004E49F9">
        <w:rPr>
          <w:rFonts w:ascii="Arial" w:hAnsi="Arial" w:cs="Arial"/>
          <w:sz w:val="40"/>
          <w:u w:val="single"/>
        </w:rPr>
        <w:t>ant Instructions</w:t>
      </w:r>
      <w:r w:rsidR="004E49F9" w:rsidRPr="004E49F9">
        <w:rPr>
          <w:rFonts w:ascii="Arial" w:hAnsi="Arial" w:cs="Arial"/>
          <w:sz w:val="40"/>
          <w:u w:val="single"/>
        </w:rPr>
        <w:t>:</w:t>
      </w:r>
    </w:p>
    <w:p w:rsidR="00AD6104" w:rsidRPr="004E49F9" w:rsidRDefault="00AD6104" w:rsidP="004E49F9">
      <w:pPr>
        <w:pStyle w:val="Title"/>
        <w:jc w:val="center"/>
        <w:rPr>
          <w:rFonts w:ascii="Arial" w:hAnsi="Arial" w:cs="Arial"/>
          <w:sz w:val="40"/>
          <w:u w:val="single"/>
        </w:rPr>
      </w:pPr>
      <w:r w:rsidRPr="004E49F9">
        <w:rPr>
          <w:rFonts w:ascii="Arial" w:hAnsi="Arial" w:cs="Arial"/>
          <w:sz w:val="40"/>
          <w:u w:val="single"/>
        </w:rPr>
        <w:t>Using the FTP Server</w:t>
      </w:r>
    </w:p>
    <w:p w:rsidR="004E49F9" w:rsidRDefault="00AD6104" w:rsidP="00AD6104">
      <w:pPr>
        <w:rPr>
          <w:rFonts w:ascii="Arial" w:hAnsi="Arial" w:cs="Arial"/>
          <w:sz w:val="24"/>
        </w:rPr>
      </w:pPr>
      <w:r w:rsidRPr="004E49F9">
        <w:rPr>
          <w:rFonts w:ascii="Arial" w:hAnsi="Arial" w:cs="Arial"/>
          <w:sz w:val="24"/>
        </w:rPr>
        <w:t>Documents will be managed through an FTP server (File Transfer Protocol).</w:t>
      </w:r>
      <w:r w:rsidR="004E49F9">
        <w:rPr>
          <w:rFonts w:ascii="Arial" w:hAnsi="Arial" w:cs="Arial"/>
          <w:sz w:val="24"/>
        </w:rPr>
        <w:t xml:space="preserve"> </w:t>
      </w:r>
      <w:r w:rsidRPr="004E49F9">
        <w:rPr>
          <w:rFonts w:ascii="Arial" w:hAnsi="Arial" w:cs="Arial"/>
          <w:sz w:val="24"/>
        </w:rPr>
        <w:t xml:space="preserve">The FTP is a secure system for handling documents and can only be accessed through an individual email and password account. The state review team will be given access to your account to complete their review. </w:t>
      </w:r>
    </w:p>
    <w:p w:rsidR="00FC20B5" w:rsidRPr="004E49F9" w:rsidRDefault="00AD6104" w:rsidP="00AD6104">
      <w:pPr>
        <w:rPr>
          <w:rFonts w:ascii="Arial" w:hAnsi="Arial" w:cs="Arial"/>
          <w:sz w:val="24"/>
        </w:rPr>
      </w:pPr>
      <w:r w:rsidRPr="004E49F9">
        <w:rPr>
          <w:rFonts w:ascii="Arial" w:hAnsi="Arial" w:cs="Arial"/>
          <w:sz w:val="24"/>
        </w:rPr>
        <w:t xml:space="preserve">All new applicants will need to contact </w:t>
      </w:r>
      <w:r w:rsidR="00FC20B5" w:rsidRPr="004E49F9">
        <w:rPr>
          <w:rFonts w:ascii="Arial" w:hAnsi="Arial" w:cs="Arial"/>
          <w:sz w:val="24"/>
        </w:rPr>
        <w:t>Jacob Barber</w:t>
      </w:r>
      <w:r w:rsidRPr="004E49F9">
        <w:rPr>
          <w:rFonts w:ascii="Arial" w:hAnsi="Arial" w:cs="Arial"/>
          <w:sz w:val="24"/>
        </w:rPr>
        <w:t xml:space="preserve"> to start an account. </w:t>
      </w:r>
      <w:r w:rsidR="00FC20B5" w:rsidRPr="004E49F9">
        <w:rPr>
          <w:rFonts w:ascii="Arial" w:hAnsi="Arial" w:cs="Arial"/>
          <w:sz w:val="24"/>
        </w:rPr>
        <w:t>His</w:t>
      </w:r>
      <w:r w:rsidRPr="004E49F9">
        <w:rPr>
          <w:rFonts w:ascii="Arial" w:hAnsi="Arial" w:cs="Arial"/>
          <w:sz w:val="24"/>
        </w:rPr>
        <w:t xml:space="preserve"> contact information is 208.</w:t>
      </w:r>
      <w:r w:rsidR="00FC20B5" w:rsidRPr="004E49F9">
        <w:rPr>
          <w:rFonts w:ascii="Arial" w:hAnsi="Arial" w:cs="Arial"/>
          <w:sz w:val="24"/>
        </w:rPr>
        <w:t>429.5534</w:t>
      </w:r>
      <w:r w:rsidRPr="004E49F9">
        <w:rPr>
          <w:rFonts w:ascii="Arial" w:hAnsi="Arial" w:cs="Arial"/>
          <w:sz w:val="24"/>
        </w:rPr>
        <w:t xml:space="preserve"> or </w:t>
      </w:r>
      <w:hyperlink r:id="rId8" w:history="1">
        <w:r w:rsidR="00FC20B5" w:rsidRPr="004E49F9">
          <w:rPr>
            <w:rStyle w:val="Hyperlink"/>
            <w:rFonts w:ascii="Arial" w:hAnsi="Arial" w:cs="Arial"/>
            <w:sz w:val="24"/>
          </w:rPr>
          <w:t>Jacob.barber@cte.idaho.gov</w:t>
        </w:r>
      </w:hyperlink>
      <w:r w:rsidR="00FC20B5" w:rsidRPr="004E49F9">
        <w:rPr>
          <w:rFonts w:ascii="Arial" w:hAnsi="Arial" w:cs="Arial"/>
          <w:sz w:val="24"/>
        </w:rPr>
        <w:t xml:space="preserve">. </w:t>
      </w:r>
    </w:p>
    <w:p w:rsidR="00AD6104" w:rsidRPr="004E49F9" w:rsidRDefault="00AD6104" w:rsidP="00AD6104">
      <w:pPr>
        <w:rPr>
          <w:rFonts w:ascii="Arial" w:hAnsi="Arial" w:cs="Arial"/>
          <w:sz w:val="24"/>
        </w:rPr>
      </w:pPr>
      <w:r w:rsidRPr="004E49F9">
        <w:rPr>
          <w:rFonts w:ascii="Arial" w:hAnsi="Arial" w:cs="Arial"/>
          <w:sz w:val="24"/>
        </w:rPr>
        <w:t>Accessing the FTP server:</w:t>
      </w:r>
    </w:p>
    <w:p w:rsidR="00AD6104" w:rsidRPr="004E49F9" w:rsidRDefault="0069626D" w:rsidP="00AD6104">
      <w:pPr>
        <w:pStyle w:val="ListParagraph"/>
        <w:numPr>
          <w:ilvl w:val="0"/>
          <w:numId w:val="1"/>
        </w:numPr>
        <w:autoSpaceDE w:val="0"/>
        <w:autoSpaceDN w:val="0"/>
        <w:adjustRightInd w:val="0"/>
        <w:spacing w:after="0" w:line="240" w:lineRule="auto"/>
        <w:rPr>
          <w:rFonts w:ascii="Arial" w:hAnsi="Arial" w:cs="Arial"/>
        </w:rPr>
      </w:pPr>
      <w:hyperlink r:id="rId9" w:history="1">
        <w:r w:rsidR="00AD6104" w:rsidRPr="004E49F9">
          <w:rPr>
            <w:rStyle w:val="Hyperlink"/>
            <w:rFonts w:ascii="Arial" w:hAnsi="Arial" w:cs="Arial"/>
          </w:rPr>
          <w:t>https://sftp.cte.idaho.gov</w:t>
        </w:r>
      </w:hyperlink>
    </w:p>
    <w:p w:rsidR="00AD6104" w:rsidRPr="004E49F9" w:rsidRDefault="00AD6104" w:rsidP="00AD6104">
      <w:pPr>
        <w:pStyle w:val="ListParagraph"/>
        <w:numPr>
          <w:ilvl w:val="0"/>
          <w:numId w:val="1"/>
        </w:numPr>
        <w:spacing w:after="0" w:line="240" w:lineRule="auto"/>
        <w:contextualSpacing w:val="0"/>
        <w:rPr>
          <w:rFonts w:ascii="Arial" w:hAnsi="Arial" w:cs="Arial"/>
        </w:rPr>
      </w:pPr>
      <w:r w:rsidRPr="004E49F9">
        <w:rPr>
          <w:rFonts w:ascii="Arial" w:hAnsi="Arial" w:cs="Arial"/>
        </w:rPr>
        <w:t>Your email and password information will be needed to open the link</w:t>
      </w:r>
      <w:r w:rsidR="0069626D">
        <w:rPr>
          <w:rFonts w:ascii="Arial" w:hAnsi="Arial" w:cs="Arial"/>
        </w:rPr>
        <w:t>.</w:t>
      </w:r>
    </w:p>
    <w:p w:rsidR="00AD6104" w:rsidRPr="004E49F9" w:rsidRDefault="00AD6104" w:rsidP="00AD6104">
      <w:pPr>
        <w:pStyle w:val="ListParagraph"/>
        <w:numPr>
          <w:ilvl w:val="0"/>
          <w:numId w:val="1"/>
        </w:numPr>
        <w:spacing w:after="0" w:line="240" w:lineRule="auto"/>
        <w:contextualSpacing w:val="0"/>
        <w:rPr>
          <w:rFonts w:ascii="Arial" w:hAnsi="Arial" w:cs="Arial"/>
        </w:rPr>
      </w:pPr>
      <w:r w:rsidRPr="004E49F9">
        <w:rPr>
          <w:rFonts w:ascii="Arial" w:hAnsi="Arial" w:cs="Arial"/>
        </w:rPr>
        <w:t>You will find two folders</w:t>
      </w:r>
      <w:r w:rsidR="00CD26B7">
        <w:rPr>
          <w:rFonts w:ascii="Arial" w:hAnsi="Arial" w:cs="Arial"/>
        </w:rPr>
        <w:t>:</w:t>
      </w:r>
    </w:p>
    <w:p w:rsidR="00CD26B7" w:rsidRDefault="00AD6104" w:rsidP="00CD26B7">
      <w:pPr>
        <w:pStyle w:val="ListParagraph"/>
        <w:numPr>
          <w:ilvl w:val="1"/>
          <w:numId w:val="1"/>
        </w:numPr>
        <w:spacing w:after="0" w:line="240" w:lineRule="auto"/>
        <w:contextualSpacing w:val="0"/>
        <w:rPr>
          <w:rFonts w:ascii="Arial" w:hAnsi="Arial" w:cs="Arial"/>
        </w:rPr>
      </w:pPr>
      <w:r w:rsidRPr="004E49F9">
        <w:rPr>
          <w:rFonts w:ascii="Arial" w:hAnsi="Arial" w:cs="Arial"/>
        </w:rPr>
        <w:t>IQPS Master Templates – Each applicant will fill out each of these forms and save in Local Documents.</w:t>
      </w:r>
    </w:p>
    <w:p w:rsidR="00AD6104" w:rsidRPr="00CD26B7" w:rsidRDefault="007835D3" w:rsidP="00CD26B7">
      <w:pPr>
        <w:pStyle w:val="ListParagraph"/>
        <w:numPr>
          <w:ilvl w:val="1"/>
          <w:numId w:val="1"/>
        </w:numPr>
        <w:spacing w:after="0" w:line="240" w:lineRule="auto"/>
        <w:contextualSpacing w:val="0"/>
        <w:rPr>
          <w:rFonts w:ascii="Arial" w:hAnsi="Arial" w:cs="Arial"/>
        </w:rPr>
      </w:pPr>
      <w:r w:rsidRPr="00CD26B7">
        <w:rPr>
          <w:rFonts w:ascii="Arial" w:hAnsi="Arial" w:cs="Arial"/>
        </w:rPr>
        <w:t>FT</w:t>
      </w:r>
      <w:r w:rsidR="00AD6104" w:rsidRPr="00CD26B7">
        <w:rPr>
          <w:rFonts w:ascii="Arial" w:hAnsi="Arial" w:cs="Arial"/>
        </w:rPr>
        <w:t>IQPS Local Documents – This is where you will save the completed Master Documents. Be sure to put them into the correct Standard file folder. Additional documents may also be put in these folders.</w:t>
      </w:r>
    </w:p>
    <w:p w:rsidR="00AD6104" w:rsidRPr="004E49F9" w:rsidRDefault="00AD6104" w:rsidP="00AD6104">
      <w:pPr>
        <w:pStyle w:val="ListParagraph"/>
        <w:ind w:left="1440"/>
        <w:rPr>
          <w:rFonts w:ascii="Arial" w:hAnsi="Arial" w:cs="Arial"/>
          <w:color w:val="1F497D"/>
        </w:rPr>
      </w:pPr>
    </w:p>
    <w:p w:rsidR="00AD6104" w:rsidRPr="004E49F9" w:rsidRDefault="00AD6104" w:rsidP="00AD6104">
      <w:pPr>
        <w:spacing w:after="0" w:line="240" w:lineRule="auto"/>
        <w:rPr>
          <w:rFonts w:ascii="Arial" w:hAnsi="Arial" w:cs="Arial"/>
          <w:b/>
          <w:sz w:val="24"/>
          <w:szCs w:val="24"/>
        </w:rPr>
      </w:pPr>
      <w:r w:rsidRPr="004E49F9">
        <w:rPr>
          <w:rFonts w:ascii="Arial" w:hAnsi="Arial" w:cs="Arial"/>
          <w:b/>
          <w:sz w:val="24"/>
          <w:szCs w:val="24"/>
        </w:rPr>
        <w:t>Master Templates</w:t>
      </w:r>
    </w:p>
    <w:p w:rsidR="00AD6104" w:rsidRPr="004E49F9" w:rsidRDefault="00AD6104" w:rsidP="00AD6104">
      <w:pPr>
        <w:pStyle w:val="ListParagraph"/>
        <w:numPr>
          <w:ilvl w:val="0"/>
          <w:numId w:val="2"/>
        </w:numPr>
        <w:spacing w:after="0" w:line="240" w:lineRule="auto"/>
        <w:contextualSpacing w:val="0"/>
        <w:rPr>
          <w:rFonts w:ascii="Arial" w:hAnsi="Arial" w:cs="Arial"/>
          <w:b/>
        </w:rPr>
      </w:pPr>
      <w:r w:rsidRPr="004E49F9">
        <w:rPr>
          <w:rFonts w:ascii="Arial" w:hAnsi="Arial" w:cs="Arial"/>
          <w:b/>
        </w:rPr>
        <w:t>IQPS Application</w:t>
      </w:r>
    </w:p>
    <w:p w:rsidR="00AD6104" w:rsidRPr="004E49F9" w:rsidRDefault="00AD6104" w:rsidP="00AD6104">
      <w:pPr>
        <w:pStyle w:val="ListParagraph"/>
        <w:numPr>
          <w:ilvl w:val="2"/>
          <w:numId w:val="2"/>
        </w:numPr>
        <w:spacing w:after="0" w:line="240" w:lineRule="auto"/>
        <w:contextualSpacing w:val="0"/>
        <w:rPr>
          <w:rFonts w:ascii="Arial" w:hAnsi="Arial" w:cs="Arial"/>
        </w:rPr>
      </w:pPr>
      <w:r w:rsidRPr="004E49F9">
        <w:rPr>
          <w:rFonts w:ascii="Arial" w:hAnsi="Arial" w:cs="Arial"/>
        </w:rPr>
        <w:t>IQPS Application</w:t>
      </w:r>
    </w:p>
    <w:p w:rsidR="00AD6104" w:rsidRPr="004E49F9" w:rsidRDefault="00AD6104" w:rsidP="00AD6104">
      <w:pPr>
        <w:pStyle w:val="ListParagraph"/>
        <w:numPr>
          <w:ilvl w:val="2"/>
          <w:numId w:val="2"/>
        </w:numPr>
        <w:spacing w:after="0" w:line="240" w:lineRule="auto"/>
        <w:contextualSpacing w:val="0"/>
        <w:rPr>
          <w:rFonts w:ascii="Arial" w:hAnsi="Arial" w:cs="Arial"/>
        </w:rPr>
      </w:pPr>
      <w:r w:rsidRPr="004E49F9">
        <w:rPr>
          <w:rFonts w:ascii="Arial" w:hAnsi="Arial" w:cs="Arial"/>
        </w:rPr>
        <w:t>Budget</w:t>
      </w:r>
    </w:p>
    <w:p w:rsidR="00AD6104" w:rsidRPr="004E49F9" w:rsidRDefault="00AD6104" w:rsidP="00AD6104">
      <w:pPr>
        <w:pStyle w:val="ListParagraph"/>
        <w:numPr>
          <w:ilvl w:val="2"/>
          <w:numId w:val="2"/>
        </w:numPr>
        <w:spacing w:after="0" w:line="240" w:lineRule="auto"/>
        <w:contextualSpacing w:val="0"/>
        <w:rPr>
          <w:rFonts w:ascii="Arial" w:hAnsi="Arial" w:cs="Arial"/>
        </w:rPr>
      </w:pPr>
      <w:r w:rsidRPr="004E49F9">
        <w:rPr>
          <w:rFonts w:ascii="Arial" w:hAnsi="Arial" w:cs="Arial"/>
        </w:rPr>
        <w:t>Signature page</w:t>
      </w:r>
    </w:p>
    <w:p w:rsidR="00AD6104" w:rsidRPr="004E49F9" w:rsidRDefault="00AD6104" w:rsidP="00AD6104">
      <w:pPr>
        <w:pStyle w:val="ListParagraph"/>
        <w:numPr>
          <w:ilvl w:val="2"/>
          <w:numId w:val="2"/>
        </w:numPr>
        <w:spacing w:after="0" w:line="240" w:lineRule="auto"/>
        <w:contextualSpacing w:val="0"/>
        <w:rPr>
          <w:rFonts w:ascii="Arial" w:hAnsi="Arial" w:cs="Arial"/>
        </w:rPr>
      </w:pPr>
      <w:r w:rsidRPr="004E49F9">
        <w:rPr>
          <w:rFonts w:ascii="Arial" w:hAnsi="Arial" w:cs="Arial"/>
        </w:rPr>
        <w:t>The rating checklist and administrator checklist</w:t>
      </w:r>
      <w:r w:rsidR="0069626D">
        <w:rPr>
          <w:rFonts w:ascii="Arial" w:hAnsi="Arial" w:cs="Arial"/>
        </w:rPr>
        <w:t>.</w:t>
      </w:r>
      <w:r w:rsidRPr="004E49F9">
        <w:rPr>
          <w:rFonts w:ascii="Arial" w:hAnsi="Arial" w:cs="Arial"/>
        </w:rPr>
        <w:t xml:space="preserve"> </w:t>
      </w:r>
    </w:p>
    <w:p w:rsidR="00AD6104" w:rsidRPr="004E49F9" w:rsidRDefault="00AD6104" w:rsidP="00AD6104">
      <w:pPr>
        <w:pStyle w:val="ListParagraph"/>
        <w:numPr>
          <w:ilvl w:val="2"/>
          <w:numId w:val="2"/>
        </w:numPr>
        <w:spacing w:after="0" w:line="240" w:lineRule="auto"/>
        <w:contextualSpacing w:val="0"/>
        <w:rPr>
          <w:rFonts w:ascii="Arial" w:hAnsi="Arial" w:cs="Arial"/>
        </w:rPr>
      </w:pPr>
      <w:r w:rsidRPr="004E49F9">
        <w:rPr>
          <w:rFonts w:ascii="Arial" w:hAnsi="Arial" w:cs="Arial"/>
        </w:rPr>
        <w:t xml:space="preserve">This document is one excel sheet. The checklist is an electronic document. The local program rating checklist contains instructions and tabs labeled LP standards to rate. The administrator checklist is in the same documents with instructions and tabs labeled Admin standards to rate. The QIs once rated will automatically transferred to a summary sheet contained on a sheet in the document. </w:t>
      </w:r>
    </w:p>
    <w:p w:rsidR="00AD6104" w:rsidRPr="004E49F9" w:rsidRDefault="00AD6104" w:rsidP="00AD6104">
      <w:pPr>
        <w:pStyle w:val="ListParagraph"/>
        <w:numPr>
          <w:ilvl w:val="1"/>
          <w:numId w:val="2"/>
        </w:numPr>
        <w:spacing w:after="0" w:line="240" w:lineRule="auto"/>
        <w:contextualSpacing w:val="0"/>
        <w:rPr>
          <w:rFonts w:ascii="Arial" w:hAnsi="Arial" w:cs="Arial"/>
        </w:rPr>
      </w:pPr>
      <w:r w:rsidRPr="004E49F9">
        <w:rPr>
          <w:rFonts w:ascii="Arial" w:hAnsi="Arial" w:cs="Arial"/>
        </w:rPr>
        <w:t>The IQPS Standard (1-7) Information Sheets</w:t>
      </w:r>
    </w:p>
    <w:p w:rsidR="00AD6104" w:rsidRPr="004E49F9" w:rsidRDefault="00AD6104" w:rsidP="00AD6104">
      <w:pPr>
        <w:pStyle w:val="ListParagraph"/>
        <w:numPr>
          <w:ilvl w:val="2"/>
          <w:numId w:val="2"/>
        </w:numPr>
        <w:spacing w:after="0" w:line="240" w:lineRule="auto"/>
        <w:contextualSpacing w:val="0"/>
        <w:rPr>
          <w:rFonts w:ascii="Arial" w:hAnsi="Arial" w:cs="Arial"/>
        </w:rPr>
      </w:pPr>
      <w:r w:rsidRPr="004E49F9">
        <w:rPr>
          <w:rFonts w:ascii="Arial" w:hAnsi="Arial" w:cs="Arial"/>
        </w:rPr>
        <w:t>These documents contain the Standard, Standard Statement, QI and scoring rubrics. These documents are used along with the local program rating checklist and administrator checklist to determine QI rating.</w:t>
      </w:r>
    </w:p>
    <w:p w:rsidR="00AD6104" w:rsidRPr="004E49F9" w:rsidRDefault="00AD6104" w:rsidP="00AD6104">
      <w:pPr>
        <w:pStyle w:val="ListParagraph"/>
        <w:numPr>
          <w:ilvl w:val="0"/>
          <w:numId w:val="2"/>
        </w:numPr>
        <w:spacing w:after="0" w:line="240" w:lineRule="auto"/>
        <w:contextualSpacing w:val="0"/>
        <w:rPr>
          <w:rFonts w:ascii="Arial" w:hAnsi="Arial" w:cs="Arial"/>
          <w:b/>
        </w:rPr>
      </w:pPr>
      <w:r w:rsidRPr="004E49F9">
        <w:rPr>
          <w:rFonts w:ascii="Arial" w:hAnsi="Arial" w:cs="Arial"/>
          <w:b/>
        </w:rPr>
        <w:t>Standard 1</w:t>
      </w:r>
    </w:p>
    <w:p w:rsidR="00AD6104" w:rsidRPr="004E49F9" w:rsidRDefault="00AD6104" w:rsidP="00AD6104">
      <w:pPr>
        <w:pStyle w:val="ListParagraph"/>
        <w:numPr>
          <w:ilvl w:val="1"/>
          <w:numId w:val="2"/>
        </w:numPr>
        <w:spacing w:after="0" w:line="240" w:lineRule="auto"/>
        <w:contextualSpacing w:val="0"/>
        <w:rPr>
          <w:rFonts w:ascii="Arial" w:hAnsi="Arial" w:cs="Arial"/>
        </w:rPr>
      </w:pPr>
      <w:r w:rsidRPr="004E49F9">
        <w:rPr>
          <w:rFonts w:ascii="Arial" w:hAnsi="Arial" w:cs="Arial"/>
        </w:rPr>
        <w:t>IQPS POS Report for each Program of Study</w:t>
      </w:r>
    </w:p>
    <w:p w:rsidR="00AD6104" w:rsidRPr="004E49F9" w:rsidRDefault="00AD6104" w:rsidP="00AD6104">
      <w:pPr>
        <w:pStyle w:val="ListParagraph"/>
        <w:numPr>
          <w:ilvl w:val="2"/>
          <w:numId w:val="2"/>
        </w:numPr>
        <w:spacing w:after="0" w:line="240" w:lineRule="auto"/>
        <w:contextualSpacing w:val="0"/>
        <w:rPr>
          <w:rFonts w:ascii="Arial" w:hAnsi="Arial" w:cs="Arial"/>
        </w:rPr>
      </w:pPr>
      <w:r w:rsidRPr="004E49F9">
        <w:rPr>
          <w:rFonts w:ascii="Arial" w:hAnsi="Arial" w:cs="Arial"/>
        </w:rPr>
        <w:t xml:space="preserve">The document will define the program POS(s). You will complete several POS reports if you have multiple POS in your program. For programs that qualify as a cluster program, the Ag Science/Technology Cluster POS is available. IQPS Ag Pathways, POS, Course Information contains the pathways, POS and courses. You can use it as guide in completing this document. Only enter the courses that you teach.  </w:t>
      </w:r>
    </w:p>
    <w:p w:rsidR="00AD6104" w:rsidRPr="004E49F9" w:rsidRDefault="00AD6104" w:rsidP="00AD6104">
      <w:pPr>
        <w:pStyle w:val="ListParagraph"/>
        <w:numPr>
          <w:ilvl w:val="1"/>
          <w:numId w:val="2"/>
        </w:numPr>
        <w:spacing w:after="0" w:line="240" w:lineRule="auto"/>
        <w:contextualSpacing w:val="0"/>
        <w:rPr>
          <w:rFonts w:ascii="Arial" w:hAnsi="Arial" w:cs="Arial"/>
        </w:rPr>
      </w:pPr>
      <w:r w:rsidRPr="004E49F9">
        <w:rPr>
          <w:rFonts w:ascii="Arial" w:hAnsi="Arial" w:cs="Arial"/>
        </w:rPr>
        <w:t xml:space="preserve">IQPS Course Syllabus (complete for each class you teach) </w:t>
      </w:r>
    </w:p>
    <w:p w:rsidR="00AD6104" w:rsidRPr="004E49F9" w:rsidRDefault="00AD6104" w:rsidP="00AD6104">
      <w:pPr>
        <w:pStyle w:val="ListParagraph"/>
        <w:numPr>
          <w:ilvl w:val="2"/>
          <w:numId w:val="2"/>
        </w:numPr>
        <w:spacing w:after="0" w:line="240" w:lineRule="auto"/>
        <w:contextualSpacing w:val="0"/>
        <w:rPr>
          <w:rFonts w:ascii="Arial" w:hAnsi="Arial" w:cs="Arial"/>
        </w:rPr>
      </w:pPr>
      <w:r w:rsidRPr="004E49F9">
        <w:rPr>
          <w:rFonts w:ascii="Arial" w:hAnsi="Arial" w:cs="Arial"/>
        </w:rPr>
        <w:lastRenderedPageBreak/>
        <w:t xml:space="preserve">The document gathers the course information needed to rate the QI in Standard 1. The document is designed as a guide and may be modified to meet your needs or local school.  </w:t>
      </w:r>
    </w:p>
    <w:p w:rsidR="00AD6104" w:rsidRPr="004E49F9" w:rsidRDefault="00AD6104" w:rsidP="00AD6104">
      <w:pPr>
        <w:pStyle w:val="ListParagraph"/>
        <w:numPr>
          <w:ilvl w:val="1"/>
          <w:numId w:val="2"/>
        </w:numPr>
        <w:spacing w:after="0" w:line="240" w:lineRule="auto"/>
        <w:contextualSpacing w:val="0"/>
        <w:rPr>
          <w:rFonts w:ascii="Arial" w:hAnsi="Arial" w:cs="Arial"/>
        </w:rPr>
      </w:pPr>
      <w:r w:rsidRPr="004E49F9">
        <w:rPr>
          <w:rFonts w:ascii="Arial" w:hAnsi="Arial" w:cs="Arial"/>
        </w:rPr>
        <w:t xml:space="preserve">IQPS Advisory Committee Report </w:t>
      </w:r>
    </w:p>
    <w:p w:rsidR="00AD6104" w:rsidRPr="004E49F9" w:rsidRDefault="00AD6104" w:rsidP="00AD6104">
      <w:pPr>
        <w:pStyle w:val="ListParagraph"/>
        <w:numPr>
          <w:ilvl w:val="2"/>
          <w:numId w:val="2"/>
        </w:numPr>
        <w:spacing w:after="0" w:line="240" w:lineRule="auto"/>
        <w:contextualSpacing w:val="0"/>
        <w:rPr>
          <w:rFonts w:ascii="Arial" w:hAnsi="Arial" w:cs="Arial"/>
        </w:rPr>
      </w:pPr>
      <w:r w:rsidRPr="004E49F9">
        <w:rPr>
          <w:rFonts w:ascii="Arial" w:hAnsi="Arial" w:cs="Arial"/>
        </w:rPr>
        <w:t>The document will list advisory committee members and dates of advisory committee meetings.</w:t>
      </w:r>
    </w:p>
    <w:p w:rsidR="00AD6104" w:rsidRPr="004E49F9" w:rsidRDefault="00AD6104" w:rsidP="00AD6104">
      <w:pPr>
        <w:pStyle w:val="ListParagraph"/>
        <w:numPr>
          <w:ilvl w:val="2"/>
          <w:numId w:val="2"/>
        </w:numPr>
        <w:spacing w:after="0" w:line="240" w:lineRule="auto"/>
        <w:contextualSpacing w:val="0"/>
        <w:rPr>
          <w:rFonts w:ascii="Arial" w:hAnsi="Arial" w:cs="Arial"/>
        </w:rPr>
      </w:pPr>
      <w:r w:rsidRPr="004E49F9">
        <w:rPr>
          <w:rFonts w:ascii="Arial" w:hAnsi="Arial" w:cs="Arial"/>
        </w:rPr>
        <w:t>Advisory Committee agendas and/or minutes</w:t>
      </w:r>
      <w:r w:rsidR="00330A36">
        <w:rPr>
          <w:rFonts w:ascii="Arial" w:hAnsi="Arial" w:cs="Arial"/>
        </w:rPr>
        <w:t>.</w:t>
      </w:r>
      <w:r w:rsidRPr="004E49F9">
        <w:rPr>
          <w:rFonts w:ascii="Arial" w:hAnsi="Arial" w:cs="Arial"/>
        </w:rPr>
        <w:t xml:space="preserve"> </w:t>
      </w:r>
    </w:p>
    <w:p w:rsidR="00AD6104" w:rsidRPr="004E49F9" w:rsidRDefault="00AD6104" w:rsidP="00AD6104">
      <w:pPr>
        <w:pStyle w:val="ListParagraph"/>
        <w:numPr>
          <w:ilvl w:val="0"/>
          <w:numId w:val="2"/>
        </w:numPr>
        <w:spacing w:after="0" w:line="240" w:lineRule="auto"/>
        <w:contextualSpacing w:val="0"/>
        <w:rPr>
          <w:rFonts w:ascii="Arial" w:hAnsi="Arial" w:cs="Arial"/>
          <w:b/>
        </w:rPr>
      </w:pPr>
      <w:r w:rsidRPr="004E49F9">
        <w:rPr>
          <w:rFonts w:ascii="Arial" w:hAnsi="Arial" w:cs="Arial"/>
          <w:b/>
        </w:rPr>
        <w:t>Standard 2</w:t>
      </w:r>
    </w:p>
    <w:p w:rsidR="00AD6104" w:rsidRPr="004E49F9" w:rsidRDefault="00AD6104" w:rsidP="00AD6104">
      <w:pPr>
        <w:pStyle w:val="ListParagraph"/>
        <w:numPr>
          <w:ilvl w:val="1"/>
          <w:numId w:val="2"/>
        </w:numPr>
        <w:spacing w:after="0" w:line="240" w:lineRule="auto"/>
        <w:contextualSpacing w:val="0"/>
        <w:rPr>
          <w:rFonts w:ascii="Arial" w:hAnsi="Arial" w:cs="Arial"/>
        </w:rPr>
      </w:pPr>
      <w:r w:rsidRPr="004E49F9">
        <w:rPr>
          <w:rFonts w:ascii="Arial" w:hAnsi="Arial" w:cs="Arial"/>
        </w:rPr>
        <w:t>No documentation is needed for this standard as all QIs are rated by the Administrative Checklist.</w:t>
      </w:r>
    </w:p>
    <w:p w:rsidR="00AD6104" w:rsidRPr="004E49F9" w:rsidRDefault="00AD6104" w:rsidP="00AD6104">
      <w:pPr>
        <w:pStyle w:val="ListParagraph"/>
        <w:numPr>
          <w:ilvl w:val="0"/>
          <w:numId w:val="2"/>
        </w:numPr>
        <w:spacing w:after="0" w:line="240" w:lineRule="auto"/>
        <w:contextualSpacing w:val="0"/>
        <w:rPr>
          <w:rFonts w:ascii="Arial" w:hAnsi="Arial" w:cs="Arial"/>
          <w:b/>
        </w:rPr>
      </w:pPr>
      <w:r w:rsidRPr="004E49F9">
        <w:rPr>
          <w:rFonts w:ascii="Arial" w:hAnsi="Arial" w:cs="Arial"/>
          <w:b/>
        </w:rPr>
        <w:t>Standard 3</w:t>
      </w:r>
    </w:p>
    <w:p w:rsidR="00AD6104" w:rsidRPr="004E49F9" w:rsidRDefault="00AD6104" w:rsidP="00AD6104">
      <w:pPr>
        <w:pStyle w:val="ListParagraph"/>
        <w:numPr>
          <w:ilvl w:val="1"/>
          <w:numId w:val="2"/>
        </w:numPr>
        <w:spacing w:after="0" w:line="240" w:lineRule="auto"/>
        <w:contextualSpacing w:val="0"/>
        <w:rPr>
          <w:rFonts w:ascii="Arial" w:hAnsi="Arial" w:cs="Arial"/>
        </w:rPr>
      </w:pPr>
      <w:r w:rsidRPr="004E49F9">
        <w:rPr>
          <w:rFonts w:ascii="Arial" w:hAnsi="Arial" w:cs="Arial"/>
        </w:rPr>
        <w:t xml:space="preserve">2017-2018 ID Building Safety Report </w:t>
      </w:r>
    </w:p>
    <w:p w:rsidR="00AD6104" w:rsidRPr="004E49F9" w:rsidRDefault="00AD6104" w:rsidP="00AD6104">
      <w:pPr>
        <w:pStyle w:val="ListParagraph"/>
        <w:numPr>
          <w:ilvl w:val="2"/>
          <w:numId w:val="2"/>
        </w:numPr>
        <w:spacing w:after="0" w:line="240" w:lineRule="auto"/>
        <w:contextualSpacing w:val="0"/>
        <w:rPr>
          <w:rFonts w:ascii="Arial" w:hAnsi="Arial" w:cs="Arial"/>
        </w:rPr>
      </w:pPr>
      <w:r w:rsidRPr="004E49F9">
        <w:rPr>
          <w:rFonts w:ascii="Arial" w:hAnsi="Arial" w:cs="Arial"/>
        </w:rPr>
        <w:t>Make sure documentation is provided that action items have been corrected.</w:t>
      </w:r>
    </w:p>
    <w:p w:rsidR="00AD6104" w:rsidRPr="004E49F9" w:rsidRDefault="00AD6104" w:rsidP="00AD6104">
      <w:pPr>
        <w:pStyle w:val="ListParagraph"/>
        <w:numPr>
          <w:ilvl w:val="1"/>
          <w:numId w:val="2"/>
        </w:numPr>
        <w:spacing w:after="0" w:line="240" w:lineRule="auto"/>
        <w:contextualSpacing w:val="0"/>
        <w:rPr>
          <w:rFonts w:ascii="Arial" w:hAnsi="Arial" w:cs="Arial"/>
        </w:rPr>
      </w:pPr>
      <w:r w:rsidRPr="004E49F9">
        <w:rPr>
          <w:rFonts w:ascii="Arial" w:hAnsi="Arial" w:cs="Arial"/>
        </w:rPr>
        <w:t>No documentation is needed for QIs (1, 2, 5, 6) as are rated by the Administrative Checklist.</w:t>
      </w:r>
    </w:p>
    <w:p w:rsidR="00AD6104" w:rsidRPr="004E49F9" w:rsidRDefault="00AD6104" w:rsidP="00AD6104">
      <w:pPr>
        <w:pStyle w:val="ListParagraph"/>
        <w:numPr>
          <w:ilvl w:val="0"/>
          <w:numId w:val="2"/>
        </w:numPr>
        <w:spacing w:after="0" w:line="240" w:lineRule="auto"/>
        <w:contextualSpacing w:val="0"/>
        <w:rPr>
          <w:rFonts w:ascii="Arial" w:hAnsi="Arial" w:cs="Arial"/>
          <w:b/>
        </w:rPr>
      </w:pPr>
      <w:r w:rsidRPr="004E49F9">
        <w:rPr>
          <w:rFonts w:ascii="Arial" w:hAnsi="Arial" w:cs="Arial"/>
          <w:b/>
        </w:rPr>
        <w:t>Standard 4</w:t>
      </w:r>
    </w:p>
    <w:p w:rsidR="00AD6104" w:rsidRPr="004E49F9" w:rsidRDefault="00AD6104" w:rsidP="00AD6104">
      <w:pPr>
        <w:pStyle w:val="ListParagraph"/>
        <w:numPr>
          <w:ilvl w:val="1"/>
          <w:numId w:val="2"/>
        </w:numPr>
        <w:spacing w:after="0" w:line="240" w:lineRule="auto"/>
        <w:contextualSpacing w:val="0"/>
        <w:rPr>
          <w:rFonts w:ascii="Arial" w:hAnsi="Arial" w:cs="Arial"/>
        </w:rPr>
      </w:pPr>
      <w:r w:rsidRPr="004E49F9">
        <w:rPr>
          <w:rFonts w:ascii="Arial" w:hAnsi="Arial" w:cs="Arial"/>
        </w:rPr>
        <w:t>AET SAE IQPS report or IQPS SAE Report</w:t>
      </w:r>
    </w:p>
    <w:p w:rsidR="00AD6104" w:rsidRPr="004E49F9" w:rsidRDefault="00AD6104" w:rsidP="00AD6104">
      <w:pPr>
        <w:pStyle w:val="ListParagraph"/>
        <w:numPr>
          <w:ilvl w:val="1"/>
          <w:numId w:val="2"/>
        </w:numPr>
        <w:spacing w:after="0" w:line="240" w:lineRule="auto"/>
        <w:contextualSpacing w:val="0"/>
        <w:rPr>
          <w:rFonts w:ascii="Arial" w:hAnsi="Arial" w:cs="Arial"/>
        </w:rPr>
      </w:pPr>
      <w:r w:rsidRPr="004E49F9">
        <w:rPr>
          <w:rFonts w:ascii="Arial" w:hAnsi="Arial" w:cs="Arial"/>
        </w:rPr>
        <w:t>No documentation is needed for QIs (4) as saved in Standard 1.</w:t>
      </w:r>
    </w:p>
    <w:p w:rsidR="00AD6104" w:rsidRPr="004E49F9" w:rsidRDefault="00AD6104" w:rsidP="00AD6104">
      <w:pPr>
        <w:pStyle w:val="ListParagraph"/>
        <w:numPr>
          <w:ilvl w:val="0"/>
          <w:numId w:val="2"/>
        </w:numPr>
        <w:spacing w:after="0" w:line="240" w:lineRule="auto"/>
        <w:contextualSpacing w:val="0"/>
        <w:rPr>
          <w:rFonts w:ascii="Arial" w:hAnsi="Arial" w:cs="Arial"/>
          <w:b/>
        </w:rPr>
      </w:pPr>
      <w:r w:rsidRPr="004E49F9">
        <w:rPr>
          <w:rFonts w:ascii="Arial" w:hAnsi="Arial" w:cs="Arial"/>
          <w:b/>
        </w:rPr>
        <w:t>Standard 5</w:t>
      </w:r>
    </w:p>
    <w:p w:rsidR="00AD6104" w:rsidRPr="004E49F9" w:rsidRDefault="00AD6104" w:rsidP="00AD6104">
      <w:pPr>
        <w:pStyle w:val="ListParagraph"/>
        <w:numPr>
          <w:ilvl w:val="1"/>
          <w:numId w:val="2"/>
        </w:numPr>
        <w:spacing w:after="0" w:line="240" w:lineRule="auto"/>
        <w:contextualSpacing w:val="0"/>
        <w:rPr>
          <w:rFonts w:ascii="Arial" w:hAnsi="Arial" w:cs="Arial"/>
        </w:rPr>
      </w:pPr>
      <w:r w:rsidRPr="004E49F9">
        <w:rPr>
          <w:rFonts w:ascii="Arial" w:hAnsi="Arial" w:cs="Arial"/>
        </w:rPr>
        <w:t xml:space="preserve">AET FFA IQPS report or IQPS FFA Report </w:t>
      </w:r>
    </w:p>
    <w:p w:rsidR="00AD6104" w:rsidRPr="004E49F9" w:rsidRDefault="00AD6104" w:rsidP="00AD6104">
      <w:pPr>
        <w:pStyle w:val="ListParagraph"/>
        <w:numPr>
          <w:ilvl w:val="1"/>
          <w:numId w:val="2"/>
        </w:numPr>
        <w:spacing w:after="0" w:line="240" w:lineRule="auto"/>
        <w:contextualSpacing w:val="0"/>
        <w:rPr>
          <w:rFonts w:ascii="Arial" w:hAnsi="Arial" w:cs="Arial"/>
        </w:rPr>
      </w:pPr>
      <w:r w:rsidRPr="004E49F9">
        <w:rPr>
          <w:rFonts w:ascii="Arial" w:hAnsi="Arial" w:cs="Arial"/>
        </w:rPr>
        <w:t xml:space="preserve">2017-2018 FFA Chapter Program of Activities </w:t>
      </w:r>
    </w:p>
    <w:p w:rsidR="00AD6104" w:rsidRPr="004E49F9" w:rsidRDefault="00AD6104" w:rsidP="00AD6104">
      <w:pPr>
        <w:pStyle w:val="ListParagraph"/>
        <w:numPr>
          <w:ilvl w:val="1"/>
          <w:numId w:val="2"/>
        </w:numPr>
        <w:spacing w:after="0" w:line="240" w:lineRule="auto"/>
        <w:contextualSpacing w:val="0"/>
        <w:rPr>
          <w:rFonts w:ascii="Arial" w:hAnsi="Arial" w:cs="Arial"/>
        </w:rPr>
      </w:pPr>
      <w:r w:rsidRPr="004E49F9">
        <w:rPr>
          <w:rFonts w:ascii="Arial" w:hAnsi="Arial" w:cs="Arial"/>
        </w:rPr>
        <w:t xml:space="preserve">2017-2018 Annual FFA Chapter Report </w:t>
      </w:r>
    </w:p>
    <w:p w:rsidR="00AD6104" w:rsidRPr="004E49F9" w:rsidRDefault="00AD6104" w:rsidP="00AD6104">
      <w:pPr>
        <w:pStyle w:val="ListParagraph"/>
        <w:numPr>
          <w:ilvl w:val="1"/>
          <w:numId w:val="2"/>
        </w:numPr>
        <w:spacing w:after="0" w:line="240" w:lineRule="auto"/>
        <w:contextualSpacing w:val="0"/>
        <w:rPr>
          <w:rFonts w:ascii="Arial" w:hAnsi="Arial" w:cs="Arial"/>
        </w:rPr>
      </w:pPr>
      <w:r w:rsidRPr="004E49F9">
        <w:rPr>
          <w:rFonts w:ascii="Arial" w:hAnsi="Arial" w:cs="Arial"/>
        </w:rPr>
        <w:t>No documentation is needed for QIs (6) as saved in Standard 1.</w:t>
      </w:r>
    </w:p>
    <w:p w:rsidR="00AD6104" w:rsidRPr="004E49F9" w:rsidRDefault="00AD6104" w:rsidP="00AD6104">
      <w:pPr>
        <w:pStyle w:val="ListParagraph"/>
        <w:numPr>
          <w:ilvl w:val="0"/>
          <w:numId w:val="2"/>
        </w:numPr>
        <w:spacing w:after="0" w:line="240" w:lineRule="auto"/>
        <w:contextualSpacing w:val="0"/>
        <w:rPr>
          <w:rFonts w:ascii="Arial" w:hAnsi="Arial" w:cs="Arial"/>
          <w:b/>
        </w:rPr>
      </w:pPr>
      <w:r w:rsidRPr="004E49F9">
        <w:rPr>
          <w:rFonts w:ascii="Arial" w:hAnsi="Arial" w:cs="Arial"/>
          <w:b/>
        </w:rPr>
        <w:t>Standard 6</w:t>
      </w:r>
    </w:p>
    <w:p w:rsidR="00AD6104" w:rsidRPr="004E49F9" w:rsidRDefault="00AD6104" w:rsidP="00AD6104">
      <w:pPr>
        <w:pStyle w:val="ListParagraph"/>
        <w:numPr>
          <w:ilvl w:val="1"/>
          <w:numId w:val="2"/>
        </w:numPr>
        <w:spacing w:after="0" w:line="240" w:lineRule="auto"/>
        <w:contextualSpacing w:val="0"/>
        <w:rPr>
          <w:rFonts w:ascii="Arial" w:hAnsi="Arial" w:cs="Arial"/>
        </w:rPr>
      </w:pPr>
      <w:r w:rsidRPr="004E49F9">
        <w:rPr>
          <w:rFonts w:ascii="Arial" w:hAnsi="Arial" w:cs="Arial"/>
        </w:rPr>
        <w:t xml:space="preserve">IQPS Marketing Plan </w:t>
      </w:r>
    </w:p>
    <w:p w:rsidR="00AD6104" w:rsidRPr="004E49F9" w:rsidRDefault="00AD6104" w:rsidP="00AD6104">
      <w:pPr>
        <w:pStyle w:val="ListParagraph"/>
        <w:numPr>
          <w:ilvl w:val="1"/>
          <w:numId w:val="2"/>
        </w:numPr>
        <w:spacing w:after="0" w:line="240" w:lineRule="auto"/>
        <w:contextualSpacing w:val="0"/>
        <w:rPr>
          <w:rFonts w:ascii="Arial" w:hAnsi="Arial" w:cs="Arial"/>
        </w:rPr>
      </w:pPr>
      <w:r w:rsidRPr="004E49F9">
        <w:rPr>
          <w:rFonts w:ascii="Arial" w:hAnsi="Arial" w:cs="Arial"/>
        </w:rPr>
        <w:t xml:space="preserve">IQPS Recruitment and Retention Plan </w:t>
      </w:r>
    </w:p>
    <w:p w:rsidR="00AD6104" w:rsidRPr="004E49F9" w:rsidRDefault="00AD6104" w:rsidP="00AD6104">
      <w:pPr>
        <w:pStyle w:val="ListParagraph"/>
        <w:numPr>
          <w:ilvl w:val="0"/>
          <w:numId w:val="2"/>
        </w:numPr>
        <w:spacing w:after="0" w:line="240" w:lineRule="auto"/>
        <w:contextualSpacing w:val="0"/>
        <w:rPr>
          <w:rFonts w:ascii="Arial" w:hAnsi="Arial" w:cs="Arial"/>
          <w:b/>
        </w:rPr>
      </w:pPr>
      <w:r w:rsidRPr="004E49F9">
        <w:rPr>
          <w:rFonts w:ascii="Arial" w:hAnsi="Arial" w:cs="Arial"/>
          <w:b/>
        </w:rPr>
        <w:t>Standard 7</w:t>
      </w:r>
    </w:p>
    <w:p w:rsidR="00AD6104" w:rsidRPr="004E49F9" w:rsidRDefault="00AD6104" w:rsidP="00AD6104">
      <w:pPr>
        <w:pStyle w:val="ListParagraph"/>
        <w:numPr>
          <w:ilvl w:val="1"/>
          <w:numId w:val="2"/>
        </w:numPr>
        <w:spacing w:after="0" w:line="240" w:lineRule="auto"/>
        <w:contextualSpacing w:val="0"/>
        <w:rPr>
          <w:rFonts w:ascii="Arial" w:hAnsi="Arial" w:cs="Arial"/>
        </w:rPr>
      </w:pPr>
      <w:r w:rsidRPr="004E49F9">
        <w:rPr>
          <w:rFonts w:ascii="Arial" w:hAnsi="Arial" w:cs="Arial"/>
        </w:rPr>
        <w:t xml:space="preserve">IQPS Instructor Information Sheet </w:t>
      </w:r>
    </w:p>
    <w:p w:rsidR="00AD6104" w:rsidRPr="004E49F9" w:rsidRDefault="00AD6104" w:rsidP="00AD6104">
      <w:pPr>
        <w:pStyle w:val="ListParagraph"/>
        <w:numPr>
          <w:ilvl w:val="1"/>
          <w:numId w:val="2"/>
        </w:numPr>
        <w:spacing w:after="0" w:line="240" w:lineRule="auto"/>
        <w:contextualSpacing w:val="0"/>
        <w:rPr>
          <w:rFonts w:ascii="Arial" w:hAnsi="Arial" w:cs="Arial"/>
        </w:rPr>
      </w:pPr>
      <w:r w:rsidRPr="004E49F9">
        <w:rPr>
          <w:rFonts w:ascii="Arial" w:hAnsi="Arial" w:cs="Arial"/>
        </w:rPr>
        <w:t>No documentation is needed for QIs (3, 4, 5, 6) as are rated by the Administrative Checklist.</w:t>
      </w:r>
    </w:p>
    <w:p w:rsidR="00AD6104" w:rsidRPr="004E49F9" w:rsidRDefault="00AD6104" w:rsidP="00AD6104">
      <w:pPr>
        <w:pStyle w:val="ListParagraph"/>
        <w:spacing w:after="0" w:line="240" w:lineRule="auto"/>
        <w:ind w:left="1440"/>
        <w:contextualSpacing w:val="0"/>
        <w:rPr>
          <w:rFonts w:ascii="Arial" w:hAnsi="Arial" w:cs="Arial"/>
        </w:rPr>
      </w:pPr>
    </w:p>
    <w:p w:rsidR="00AD6104" w:rsidRPr="004E49F9" w:rsidRDefault="00AD6104" w:rsidP="00AD6104">
      <w:pPr>
        <w:spacing w:after="0"/>
        <w:rPr>
          <w:rFonts w:ascii="Arial" w:hAnsi="Arial" w:cs="Arial"/>
          <w:b/>
          <w:sz w:val="24"/>
        </w:rPr>
      </w:pPr>
      <w:r w:rsidRPr="004E49F9">
        <w:rPr>
          <w:rFonts w:ascii="Arial" w:hAnsi="Arial" w:cs="Arial"/>
          <w:b/>
          <w:sz w:val="24"/>
        </w:rPr>
        <w:t>IQPS Required Documents:</w:t>
      </w:r>
    </w:p>
    <w:p w:rsidR="00AD6104" w:rsidRPr="004E49F9" w:rsidRDefault="00AD6104" w:rsidP="00AD6104">
      <w:pPr>
        <w:pStyle w:val="ListParagraph"/>
        <w:numPr>
          <w:ilvl w:val="0"/>
          <w:numId w:val="2"/>
        </w:numPr>
        <w:spacing w:after="0" w:line="240" w:lineRule="auto"/>
        <w:rPr>
          <w:rFonts w:ascii="Arial" w:hAnsi="Arial" w:cs="Arial"/>
        </w:rPr>
      </w:pPr>
      <w:r w:rsidRPr="004E49F9">
        <w:rPr>
          <w:rFonts w:ascii="Arial" w:hAnsi="Arial" w:cs="Arial"/>
        </w:rPr>
        <w:t>IQPS Signature Page</w:t>
      </w:r>
    </w:p>
    <w:p w:rsidR="009A5741" w:rsidRPr="004E49F9" w:rsidRDefault="00AD6104" w:rsidP="009A5741">
      <w:pPr>
        <w:pStyle w:val="ListParagraph"/>
        <w:numPr>
          <w:ilvl w:val="0"/>
          <w:numId w:val="2"/>
        </w:numPr>
        <w:spacing w:after="0" w:line="240" w:lineRule="auto"/>
        <w:rPr>
          <w:rFonts w:ascii="Arial" w:hAnsi="Arial" w:cs="Arial"/>
        </w:rPr>
      </w:pPr>
      <w:r w:rsidRPr="004E49F9">
        <w:rPr>
          <w:rFonts w:ascii="Arial" w:hAnsi="Arial" w:cs="Arial"/>
        </w:rPr>
        <w:t>IQPS Budget</w:t>
      </w:r>
      <w:r w:rsidR="009A5741" w:rsidRPr="004E49F9">
        <w:rPr>
          <w:rFonts w:ascii="Arial" w:hAnsi="Arial" w:cs="Arial"/>
        </w:rPr>
        <w:t xml:space="preserve"> Request</w:t>
      </w:r>
    </w:p>
    <w:p w:rsidR="00AD6104" w:rsidRPr="004E49F9" w:rsidRDefault="00AD6104" w:rsidP="00AD6104">
      <w:pPr>
        <w:pStyle w:val="ListParagraph"/>
        <w:numPr>
          <w:ilvl w:val="0"/>
          <w:numId w:val="2"/>
        </w:numPr>
        <w:spacing w:after="0" w:line="240" w:lineRule="auto"/>
        <w:rPr>
          <w:rFonts w:ascii="Arial" w:hAnsi="Arial" w:cs="Arial"/>
        </w:rPr>
      </w:pPr>
      <w:r w:rsidRPr="004E49F9">
        <w:rPr>
          <w:rFonts w:ascii="Arial" w:hAnsi="Arial" w:cs="Arial"/>
        </w:rPr>
        <w:t>IQPS Program of Study Report</w:t>
      </w:r>
    </w:p>
    <w:p w:rsidR="00AD6104" w:rsidRPr="004E49F9" w:rsidRDefault="00AD6104" w:rsidP="00AD6104">
      <w:pPr>
        <w:pStyle w:val="ListParagraph"/>
        <w:numPr>
          <w:ilvl w:val="0"/>
          <w:numId w:val="2"/>
        </w:numPr>
        <w:spacing w:after="0" w:line="240" w:lineRule="auto"/>
        <w:rPr>
          <w:rFonts w:ascii="Arial" w:hAnsi="Arial" w:cs="Arial"/>
        </w:rPr>
      </w:pPr>
      <w:r w:rsidRPr="004E49F9">
        <w:rPr>
          <w:rFonts w:ascii="Arial" w:hAnsi="Arial" w:cs="Arial"/>
        </w:rPr>
        <w:t>IQPS Marketing Plan</w:t>
      </w:r>
    </w:p>
    <w:p w:rsidR="00AD6104" w:rsidRPr="004E49F9" w:rsidRDefault="00AD6104" w:rsidP="00AD6104">
      <w:pPr>
        <w:pStyle w:val="ListParagraph"/>
        <w:numPr>
          <w:ilvl w:val="0"/>
          <w:numId w:val="2"/>
        </w:numPr>
        <w:spacing w:after="0" w:line="240" w:lineRule="auto"/>
        <w:rPr>
          <w:rFonts w:ascii="Arial" w:hAnsi="Arial" w:cs="Arial"/>
        </w:rPr>
      </w:pPr>
      <w:r w:rsidRPr="004E49F9">
        <w:rPr>
          <w:rFonts w:ascii="Arial" w:hAnsi="Arial" w:cs="Arial"/>
        </w:rPr>
        <w:t>IQPS Recruitment and Retention Plan</w:t>
      </w:r>
    </w:p>
    <w:p w:rsidR="00AD6104" w:rsidRPr="004E49F9" w:rsidRDefault="00AD6104" w:rsidP="00AD6104">
      <w:pPr>
        <w:pStyle w:val="ListParagraph"/>
        <w:numPr>
          <w:ilvl w:val="0"/>
          <w:numId w:val="2"/>
        </w:numPr>
        <w:spacing w:after="0" w:line="240" w:lineRule="auto"/>
        <w:rPr>
          <w:rFonts w:ascii="Arial" w:hAnsi="Arial" w:cs="Arial"/>
        </w:rPr>
      </w:pPr>
      <w:r w:rsidRPr="004E49F9">
        <w:rPr>
          <w:rFonts w:ascii="Arial" w:hAnsi="Arial" w:cs="Arial"/>
        </w:rPr>
        <w:t>IQPS Instructor Information Sheet</w:t>
      </w:r>
    </w:p>
    <w:p w:rsidR="00AD6104" w:rsidRPr="004E49F9" w:rsidRDefault="00AD6104" w:rsidP="00AD6104">
      <w:pPr>
        <w:pStyle w:val="ListParagraph"/>
        <w:numPr>
          <w:ilvl w:val="0"/>
          <w:numId w:val="2"/>
        </w:numPr>
        <w:spacing w:after="0" w:line="240" w:lineRule="auto"/>
        <w:rPr>
          <w:rFonts w:ascii="Arial" w:hAnsi="Arial" w:cs="Arial"/>
        </w:rPr>
      </w:pPr>
      <w:r w:rsidRPr="004E49F9">
        <w:rPr>
          <w:rFonts w:ascii="Arial" w:hAnsi="Arial" w:cs="Arial"/>
        </w:rPr>
        <w:t xml:space="preserve">IQPS Advisory Committee Report </w:t>
      </w:r>
      <w:r w:rsidR="009A5741" w:rsidRPr="004E49F9">
        <w:rPr>
          <w:rFonts w:ascii="Arial" w:hAnsi="Arial" w:cs="Arial"/>
          <w:b/>
        </w:rPr>
        <w:t>and</w:t>
      </w:r>
      <w:r w:rsidRPr="004E49F9">
        <w:rPr>
          <w:rFonts w:ascii="Arial" w:hAnsi="Arial" w:cs="Arial"/>
        </w:rPr>
        <w:t xml:space="preserve"> minutes from corresponding meetings</w:t>
      </w:r>
    </w:p>
    <w:p w:rsidR="00AD6104" w:rsidRPr="004E49F9" w:rsidRDefault="00AD6104" w:rsidP="00AD6104">
      <w:pPr>
        <w:pStyle w:val="ListParagraph"/>
        <w:numPr>
          <w:ilvl w:val="0"/>
          <w:numId w:val="2"/>
        </w:numPr>
        <w:spacing w:after="0" w:line="240" w:lineRule="auto"/>
        <w:rPr>
          <w:rFonts w:ascii="Arial" w:hAnsi="Arial" w:cs="Arial"/>
        </w:rPr>
      </w:pPr>
      <w:r w:rsidRPr="004E49F9">
        <w:rPr>
          <w:rFonts w:ascii="Arial" w:hAnsi="Arial" w:cs="Arial"/>
        </w:rPr>
        <w:t xml:space="preserve">IQPS Rating Checklist </w:t>
      </w:r>
      <w:r w:rsidRPr="004E49F9">
        <w:rPr>
          <w:rFonts w:ascii="Arial" w:hAnsi="Arial" w:cs="Arial"/>
          <w:b/>
        </w:rPr>
        <w:t>and</w:t>
      </w:r>
      <w:r w:rsidRPr="004E49F9">
        <w:rPr>
          <w:rFonts w:ascii="Arial" w:hAnsi="Arial" w:cs="Arial"/>
        </w:rPr>
        <w:t xml:space="preserve"> Administrator Checklist</w:t>
      </w:r>
    </w:p>
    <w:p w:rsidR="00AD6104" w:rsidRPr="004E49F9" w:rsidRDefault="00AD6104" w:rsidP="00AD6104">
      <w:pPr>
        <w:pStyle w:val="ListParagraph"/>
        <w:numPr>
          <w:ilvl w:val="0"/>
          <w:numId w:val="2"/>
        </w:numPr>
        <w:spacing w:after="0" w:line="240" w:lineRule="auto"/>
        <w:rPr>
          <w:rFonts w:ascii="Arial" w:hAnsi="Arial" w:cs="Arial"/>
        </w:rPr>
      </w:pPr>
      <w:r w:rsidRPr="004E49F9">
        <w:rPr>
          <w:rFonts w:ascii="Arial" w:hAnsi="Arial" w:cs="Arial"/>
        </w:rPr>
        <w:t xml:space="preserve">AET SAE IQPS report or IQPS SAE </w:t>
      </w:r>
      <w:r w:rsidR="009A5741" w:rsidRPr="004E49F9">
        <w:rPr>
          <w:rFonts w:ascii="Arial" w:hAnsi="Arial" w:cs="Arial"/>
        </w:rPr>
        <w:t>R</w:t>
      </w:r>
      <w:r w:rsidRPr="004E49F9">
        <w:rPr>
          <w:rFonts w:ascii="Arial" w:hAnsi="Arial" w:cs="Arial"/>
        </w:rPr>
        <w:t>eport</w:t>
      </w:r>
    </w:p>
    <w:p w:rsidR="00AD6104" w:rsidRPr="004E49F9" w:rsidRDefault="00AD6104" w:rsidP="009A5741">
      <w:pPr>
        <w:pStyle w:val="ListParagraph"/>
        <w:numPr>
          <w:ilvl w:val="0"/>
          <w:numId w:val="2"/>
        </w:numPr>
        <w:spacing w:after="0" w:line="240" w:lineRule="auto"/>
        <w:rPr>
          <w:rFonts w:ascii="Arial" w:hAnsi="Arial" w:cs="Arial"/>
        </w:rPr>
      </w:pPr>
      <w:r w:rsidRPr="004E49F9">
        <w:rPr>
          <w:rFonts w:ascii="Arial" w:hAnsi="Arial" w:cs="Arial"/>
        </w:rPr>
        <w:t xml:space="preserve">AET FFA IQPS report or IQPS FFA </w:t>
      </w:r>
      <w:r w:rsidR="009A5741" w:rsidRPr="004E49F9">
        <w:rPr>
          <w:rFonts w:ascii="Arial" w:hAnsi="Arial" w:cs="Arial"/>
        </w:rPr>
        <w:t>R</w:t>
      </w:r>
      <w:r w:rsidRPr="004E49F9">
        <w:rPr>
          <w:rFonts w:ascii="Arial" w:hAnsi="Arial" w:cs="Arial"/>
        </w:rPr>
        <w:t>eport</w:t>
      </w:r>
    </w:p>
    <w:p w:rsidR="00AD6104" w:rsidRPr="004E49F9" w:rsidRDefault="00AD6104" w:rsidP="00AD6104">
      <w:pPr>
        <w:pStyle w:val="ListParagraph"/>
        <w:numPr>
          <w:ilvl w:val="0"/>
          <w:numId w:val="2"/>
        </w:numPr>
        <w:spacing w:after="0" w:line="240" w:lineRule="auto"/>
        <w:rPr>
          <w:rFonts w:ascii="Arial" w:hAnsi="Arial" w:cs="Arial"/>
        </w:rPr>
      </w:pPr>
      <w:r w:rsidRPr="004E49F9">
        <w:rPr>
          <w:rFonts w:ascii="Arial" w:hAnsi="Arial" w:cs="Arial"/>
        </w:rPr>
        <w:t>2017-2018 FFA Chapter P</w:t>
      </w:r>
      <w:r w:rsidR="009A5741" w:rsidRPr="004E49F9">
        <w:rPr>
          <w:rFonts w:ascii="Arial" w:hAnsi="Arial" w:cs="Arial"/>
        </w:rPr>
        <w:t>rogram of Activities</w:t>
      </w:r>
    </w:p>
    <w:p w:rsidR="00AD6104" w:rsidRPr="004E49F9" w:rsidRDefault="00AD6104" w:rsidP="00AD6104">
      <w:pPr>
        <w:pStyle w:val="ListParagraph"/>
        <w:numPr>
          <w:ilvl w:val="0"/>
          <w:numId w:val="2"/>
        </w:numPr>
        <w:spacing w:after="0" w:line="240" w:lineRule="auto"/>
        <w:rPr>
          <w:rFonts w:ascii="Arial" w:hAnsi="Arial" w:cs="Arial"/>
        </w:rPr>
      </w:pPr>
      <w:r w:rsidRPr="004E49F9">
        <w:rPr>
          <w:rFonts w:ascii="Arial" w:hAnsi="Arial" w:cs="Arial"/>
        </w:rPr>
        <w:t>2017-2018 Annual FFA Chapter report</w:t>
      </w:r>
    </w:p>
    <w:p w:rsidR="00AD6104" w:rsidRPr="004E49F9" w:rsidRDefault="00AD6104" w:rsidP="00AD6104">
      <w:pPr>
        <w:pStyle w:val="ListParagraph"/>
        <w:numPr>
          <w:ilvl w:val="0"/>
          <w:numId w:val="2"/>
        </w:numPr>
        <w:spacing w:after="0" w:line="240" w:lineRule="auto"/>
        <w:rPr>
          <w:rFonts w:ascii="Arial" w:hAnsi="Arial" w:cs="Arial"/>
        </w:rPr>
      </w:pPr>
      <w:r w:rsidRPr="004E49F9">
        <w:rPr>
          <w:rFonts w:ascii="Arial" w:hAnsi="Arial" w:cs="Arial"/>
        </w:rPr>
        <w:t xml:space="preserve">Course Syllabus </w:t>
      </w:r>
    </w:p>
    <w:p w:rsidR="005B2ED3" w:rsidRPr="004E49F9" w:rsidRDefault="009A5741" w:rsidP="000072A6">
      <w:pPr>
        <w:pStyle w:val="ListParagraph"/>
        <w:numPr>
          <w:ilvl w:val="0"/>
          <w:numId w:val="2"/>
        </w:numPr>
        <w:spacing w:after="0" w:line="240" w:lineRule="auto"/>
        <w:rPr>
          <w:rFonts w:ascii="Arial" w:hAnsi="Arial" w:cs="Arial"/>
        </w:rPr>
      </w:pPr>
      <w:r w:rsidRPr="004E49F9">
        <w:rPr>
          <w:rFonts w:ascii="Arial" w:hAnsi="Arial" w:cs="Arial"/>
        </w:rPr>
        <w:t>2017-2018 Idaho</w:t>
      </w:r>
      <w:r w:rsidR="00AD6104" w:rsidRPr="004E49F9">
        <w:rPr>
          <w:rFonts w:ascii="Arial" w:hAnsi="Arial" w:cs="Arial"/>
        </w:rPr>
        <w:t xml:space="preserve"> Building Safety Report</w:t>
      </w:r>
    </w:p>
    <w:p w:rsidR="009A5741" w:rsidRPr="004E49F9" w:rsidRDefault="009A5741" w:rsidP="000072A6">
      <w:pPr>
        <w:pStyle w:val="ListParagraph"/>
        <w:numPr>
          <w:ilvl w:val="0"/>
          <w:numId w:val="2"/>
        </w:numPr>
        <w:spacing w:after="0" w:line="240" w:lineRule="auto"/>
        <w:rPr>
          <w:rFonts w:ascii="Arial" w:hAnsi="Arial" w:cs="Arial"/>
        </w:rPr>
      </w:pPr>
      <w:r w:rsidRPr="004E49F9">
        <w:rPr>
          <w:rFonts w:ascii="Arial" w:hAnsi="Arial" w:cs="Arial"/>
        </w:rPr>
        <w:t>Extended Contract (if you have one)</w:t>
      </w:r>
    </w:p>
    <w:sectPr w:rsidR="009A5741" w:rsidRPr="004E49F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104" w:rsidRDefault="00AD6104" w:rsidP="00AD6104">
      <w:pPr>
        <w:spacing w:after="0" w:line="240" w:lineRule="auto"/>
      </w:pPr>
      <w:r>
        <w:separator/>
      </w:r>
    </w:p>
  </w:endnote>
  <w:endnote w:type="continuationSeparator" w:id="0">
    <w:p w:rsidR="00AD6104" w:rsidRDefault="00AD6104" w:rsidP="00AD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04" w:rsidRDefault="00AD6104" w:rsidP="00AD6104">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69626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9626D">
      <w:rPr>
        <w:b/>
        <w:bCs/>
        <w:noProof/>
      </w:rPr>
      <w:t>2</w:t>
    </w:r>
    <w:r>
      <w:rPr>
        <w:b/>
        <w:bCs/>
      </w:rPr>
      <w:fldChar w:fldCharType="end"/>
    </w:r>
  </w:p>
  <w:p w:rsidR="00AD6104" w:rsidRDefault="00AD61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104" w:rsidRDefault="00AD6104" w:rsidP="00AD6104">
      <w:pPr>
        <w:spacing w:after="0" w:line="240" w:lineRule="auto"/>
      </w:pPr>
      <w:r>
        <w:separator/>
      </w:r>
    </w:p>
  </w:footnote>
  <w:footnote w:type="continuationSeparator" w:id="0">
    <w:p w:rsidR="00AD6104" w:rsidRDefault="00AD6104" w:rsidP="00AD6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04" w:rsidRPr="004E49F9" w:rsidRDefault="00AD6104" w:rsidP="00AD6104">
    <w:pPr>
      <w:pStyle w:val="Header"/>
      <w:jc w:val="right"/>
      <w:rPr>
        <w:rFonts w:ascii="Franklin Gothic Book" w:hAnsi="Franklin Gothic Book"/>
      </w:rPr>
    </w:pPr>
    <w:r w:rsidRPr="004E49F9">
      <w:rPr>
        <w:rFonts w:ascii="Franklin Gothic Book" w:hAnsi="Franklin Gothic Book"/>
      </w:rPr>
      <w:t>2018</w:t>
    </w:r>
  </w:p>
  <w:p w:rsidR="00AD6104" w:rsidRDefault="00AD61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742C7"/>
    <w:multiLevelType w:val="hybridMultilevel"/>
    <w:tmpl w:val="902A4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12263"/>
    <w:multiLevelType w:val="hybridMultilevel"/>
    <w:tmpl w:val="6E227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04"/>
    <w:rsid w:val="003010A7"/>
    <w:rsid w:val="00330A36"/>
    <w:rsid w:val="004E49F9"/>
    <w:rsid w:val="005B2ED3"/>
    <w:rsid w:val="0069626D"/>
    <w:rsid w:val="007835D3"/>
    <w:rsid w:val="00941DE7"/>
    <w:rsid w:val="009A5741"/>
    <w:rsid w:val="00AD6104"/>
    <w:rsid w:val="00C3681E"/>
    <w:rsid w:val="00CD26B7"/>
    <w:rsid w:val="00FC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26753B"/>
  <w15:chartTrackingRefBased/>
  <w15:docId w15:val="{930F4794-FC24-48C6-8614-F27BD03E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D6104"/>
    <w:rPr>
      <w:color w:val="0563C1" w:themeColor="hyperlink"/>
      <w:u w:val="single"/>
    </w:rPr>
  </w:style>
  <w:style w:type="paragraph" w:styleId="ListParagraph">
    <w:name w:val="List Paragraph"/>
    <w:basedOn w:val="Normal"/>
    <w:uiPriority w:val="34"/>
    <w:qFormat/>
    <w:rsid w:val="00AD6104"/>
    <w:pPr>
      <w:spacing w:after="200" w:line="276" w:lineRule="auto"/>
      <w:ind w:left="720"/>
      <w:contextualSpacing/>
    </w:pPr>
    <w:rPr>
      <w:rFonts w:eastAsiaTheme="minorEastAsia"/>
      <w:lang w:eastAsia="ja-JP"/>
    </w:rPr>
  </w:style>
  <w:style w:type="paragraph" w:styleId="Title">
    <w:name w:val="Title"/>
    <w:basedOn w:val="Normal"/>
    <w:next w:val="Normal"/>
    <w:link w:val="TitleChar"/>
    <w:uiPriority w:val="10"/>
    <w:qFormat/>
    <w:rsid w:val="00AD61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610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D6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104"/>
  </w:style>
  <w:style w:type="paragraph" w:styleId="Footer">
    <w:name w:val="footer"/>
    <w:basedOn w:val="Normal"/>
    <w:link w:val="FooterChar"/>
    <w:uiPriority w:val="99"/>
    <w:unhideWhenUsed/>
    <w:rsid w:val="00AD6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b.barber@cte.idaho.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ftp.cte.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1EE6E-9C91-4B1A-8FD6-ADAA1876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Haskins</dc:creator>
  <cp:keywords/>
  <dc:description/>
  <cp:lastModifiedBy>Jacob Barber</cp:lastModifiedBy>
  <cp:revision>6</cp:revision>
  <cp:lastPrinted>2018-02-08T21:33:00Z</cp:lastPrinted>
  <dcterms:created xsi:type="dcterms:W3CDTF">2018-02-26T17:01:00Z</dcterms:created>
  <dcterms:modified xsi:type="dcterms:W3CDTF">2018-02-26T17:15:00Z</dcterms:modified>
</cp:coreProperties>
</file>